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Garamond" w:hAnsi="Garamond" w:cs="Times New Roman"/>
          <w:sz w:val="24"/>
          <w:szCs w:val="24"/>
          <w:lang w:eastAsia="it-IT"/>
        </w:rPr>
      </w:pPr>
      <w:r>
        <w:rPr/>
        <w:drawing>
          <wp:inline distT="0" distB="0" distL="0" distR="0">
            <wp:extent cx="1838325" cy="661670"/>
            <wp:effectExtent l="0" t="0" r="0" b="0"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162685" cy="480060"/>
            <wp:effectExtent l="0" t="0" r="0" b="0"/>
            <wp:docPr id="2" name="Immagine2" descr="C:\Users\fboschetti\Desktop\CLS con scritta traspa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C:\Users\fboschetti\Desktop\CLS con scritta trasparente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</w:t>
      </w:r>
      <w:r>
        <w:rPr>
          <w:rFonts w:cs="Times New Roman" w:ascii="Garamond" w:hAnsi="Garamond"/>
          <w:sz w:val="24"/>
          <w:szCs w:val="24"/>
          <w:lang w:eastAsia="it-IT"/>
        </w:rPr>
        <w:t xml:space="preserve"> </w:t>
      </w:r>
      <w:r>
        <w:rPr/>
        <w:drawing>
          <wp:inline distT="0" distB="0" distL="0" distR="0">
            <wp:extent cx="866775" cy="488315"/>
            <wp:effectExtent l="0" t="0" r="0" b="0"/>
            <wp:docPr id="3" name="Immagine 2" descr="E:\DATI\Ufficio stampa Coconino Press\Coconino Press 2023\RAVENNA COCONINO FEST 15-18 giugno 2023\Logo MAR Rav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E:\DATI\Ufficio stampa Coconino Press\Coconino Press 2023\RAVENNA COCONINO FEST 15-18 giugno 2023\Logo MAR Raven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Garamond" w:hAnsi="Garamond"/>
          <w:sz w:val="24"/>
          <w:szCs w:val="24"/>
          <w:lang w:eastAsia="it-IT"/>
        </w:rPr>
        <w:t xml:space="preserve">       </w:t>
      </w:r>
      <w:r>
        <w:rPr/>
        <w:drawing>
          <wp:inline distT="0" distB="0" distL="0" distR="0">
            <wp:extent cx="1127760" cy="748030"/>
            <wp:effectExtent l="0" t="0" r="0" b="0"/>
            <wp:docPr id="4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Gmail-p1"/>
        <w:spacing w:lineRule="auto" w:line="276" w:beforeAutospacing="0" w:before="0" w:afterAutospacing="0" w:after="0"/>
        <w:jc w:val="both"/>
        <w:rPr>
          <w:rFonts w:ascii="Garamond" w:hAnsi="Garamond"/>
          <w:iCs/>
          <w:color w:val="26282A"/>
        </w:rPr>
      </w:pPr>
      <w:r>
        <w:rPr>
          <w:rFonts w:ascii="Garamond" w:hAnsi="Garamond"/>
          <w:iCs/>
          <w:color w:val="26282A"/>
        </w:rPr>
      </w:r>
    </w:p>
    <w:p>
      <w:pPr>
        <w:pStyle w:val="Normal"/>
        <w:rPr>
          <w:rFonts w:ascii="Garamond" w:hAnsi="Garamond" w:eastAsia="Times New Roman" w:cs="Calibri" w:cstheme="minorHAnsi"/>
          <w:b/>
          <w:bCs/>
          <w:sz w:val="24"/>
          <w:szCs w:val="24"/>
          <w:shd w:fill="FFFFFF" w:val="clear"/>
        </w:rPr>
      </w:pPr>
      <w:r>
        <w:rPr>
          <w:rFonts w:eastAsia="Times New Roman" w:cs="Calibri" w:ascii="Garamond" w:hAnsi="Garamond" w:cstheme="minorHAnsi"/>
          <w:b/>
          <w:bCs/>
          <w:sz w:val="28"/>
          <w:szCs w:val="28"/>
          <w:shd w:fill="FFFFFF" w:val="clear"/>
        </w:rPr>
        <w:t>Invito</w:t>
      </w:r>
      <w:r>
        <w:rPr>
          <w:rFonts w:eastAsia="Times New Roman" w:cs="Calibri" w:ascii="Garamond" w:hAnsi="Garamond" w:cstheme="minorHAnsi"/>
          <w:b/>
          <w:bCs/>
          <w:sz w:val="24"/>
          <w:szCs w:val="24"/>
          <w:shd w:fill="FFFFFF" w:val="clear"/>
        </w:rPr>
        <w:br/>
      </w:r>
      <w:r>
        <w:rPr>
          <w:rFonts w:eastAsia="Times New Roman" w:cs="Calibri" w:ascii="Garamond" w:hAnsi="Garamond" w:cstheme="minorHAnsi"/>
          <w:b/>
          <w:bCs/>
          <w:sz w:val="24"/>
          <w:szCs w:val="24"/>
        </w:rPr>
        <w:br/>
      </w:r>
      <w:r>
        <w:rPr>
          <w:rFonts w:eastAsia="Times New Roman" w:cs="Calibri" w:ascii="Garamond" w:hAnsi="Garamond" w:cstheme="minorHAnsi"/>
          <w:b/>
          <w:bCs/>
          <w:sz w:val="24"/>
          <w:szCs w:val="24"/>
          <w:shd w:fill="FFFFFF" w:val="clear"/>
        </w:rPr>
        <w:t>Anteprima Stampa </w:t>
      </w:r>
    </w:p>
    <w:p>
      <w:pPr>
        <w:pStyle w:val="Normal"/>
        <w:spacing w:before="0" w:after="0"/>
        <w:rPr>
          <w:rFonts w:ascii="Garamond" w:hAnsi="Garamond" w:cs="Times New Roman"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  <w:t>Pietro Scarnera</w:t>
      </w:r>
    </w:p>
    <w:p>
      <w:pPr>
        <w:pStyle w:val="Normal"/>
        <w:spacing w:before="0" w:after="0"/>
        <w:rPr>
          <w:rFonts w:ascii="Garamond" w:hAnsi="Garamond" w:cs="Times New Roman"/>
          <w:b/>
          <w:sz w:val="28"/>
          <w:szCs w:val="28"/>
        </w:rPr>
      </w:pPr>
      <w:r>
        <w:rPr>
          <w:rFonts w:cs="Times New Roman" w:ascii="Garamond" w:hAnsi="Garamond"/>
          <w:b/>
          <w:sz w:val="28"/>
          <w:szCs w:val="28"/>
        </w:rPr>
        <w:t>Viaggio in Italia</w:t>
      </w:r>
    </w:p>
    <w:p>
      <w:pPr>
        <w:pStyle w:val="Normal"/>
        <w:spacing w:before="0" w:after="0"/>
        <w:rPr>
          <w:rFonts w:ascii="Garamond" w:hAnsi="Garamond" w:cs="Times New Roman"/>
          <w:sz w:val="28"/>
          <w:szCs w:val="28"/>
        </w:rPr>
      </w:pPr>
      <w:r>
        <w:rPr>
          <w:rFonts w:cs="Times New Roman" w:ascii="Garamond" w:hAnsi="Garamond"/>
          <w:sz w:val="28"/>
          <w:szCs w:val="28"/>
        </w:rPr>
        <w:t>Storie, avventure e disegni degli artisti del Grand Tour</w:t>
      </w:r>
    </w:p>
    <w:p>
      <w:pPr>
        <w:pStyle w:val="Normal"/>
        <w:rPr>
          <w:rFonts w:ascii="Garamond" w:hAnsi="Garamond" w:eastAsia="Times New Roman" w:cs="Calibri" w:cstheme="minorHAnsi"/>
          <w:bCs/>
          <w:iCs/>
          <w:sz w:val="24"/>
          <w:szCs w:val="24"/>
          <w:shd w:fill="FFFFFF" w:val="clear"/>
        </w:rPr>
      </w:pPr>
      <w:r>
        <w:rPr>
          <w:rFonts w:eastAsia="Times New Roman" w:cs="Calibri" w:cstheme="minorHAnsi" w:ascii="Garamond" w:hAnsi="Garamond"/>
          <w:bCs/>
          <w:iCs/>
          <w:sz w:val="24"/>
          <w:szCs w:val="24"/>
          <w:shd w:fill="FFFFFF" w:val="clear"/>
        </w:rPr>
      </w:r>
    </w:p>
    <w:p>
      <w:pPr>
        <w:pStyle w:val="Normal"/>
        <w:rPr>
          <w:rFonts w:ascii="Garamond" w:hAnsi="Garamond" w:eastAsia="Times New Roman" w:cs="Calibri" w:cstheme="minorHAnsi"/>
          <w:sz w:val="24"/>
          <w:szCs w:val="24"/>
          <w:shd w:fill="FFFFFF" w:val="clear"/>
        </w:rPr>
      </w:pPr>
      <w:r>
        <w:rPr>
          <w:rFonts w:eastAsia="Times New Roman" w:cs="Calibri" w:ascii="Garamond" w:hAnsi="Garamond" w:cstheme="minorHAnsi"/>
          <w:b/>
          <w:bCs/>
          <w:sz w:val="24"/>
          <w:szCs w:val="24"/>
          <w:shd w:fill="FFFFFF" w:val="clear"/>
        </w:rPr>
        <w:t xml:space="preserve">Venerdì 14 giugno 2024, </w:t>
      </w:r>
      <w:r>
        <w:rPr>
          <w:rFonts w:eastAsia="Times New Roman" w:cs="Calibri" w:ascii="Garamond" w:hAnsi="Garamond" w:cstheme="minorHAnsi"/>
          <w:b/>
          <w:bCs/>
          <w:sz w:val="24"/>
          <w:szCs w:val="24"/>
          <w:shd w:fill="auto" w:val="clear"/>
        </w:rPr>
        <w:t>ore 11</w:t>
      </w:r>
      <w:r>
        <w:rPr>
          <w:rFonts w:eastAsia="Times New Roman" w:cs="Calibri" w:ascii="Garamond" w:hAnsi="Garamond" w:cstheme="minorHAnsi"/>
          <w:sz w:val="24"/>
          <w:szCs w:val="24"/>
        </w:rPr>
        <w:br/>
      </w:r>
      <w:r>
        <w:rPr>
          <w:rFonts w:eastAsia="Times New Roman" w:cs="Calibri" w:ascii="Garamond" w:hAnsi="Garamond" w:cstheme="minorHAnsi"/>
          <w:sz w:val="24"/>
          <w:szCs w:val="24"/>
          <w:shd w:fill="FFFFFF" w:val="clear"/>
        </w:rPr>
        <w:t>Biblioteca Classense- Manica Lunga</w:t>
        <w:br/>
        <w:t>Via Baccarini, 3</w:t>
        <w:br/>
        <w:t>Ravenna</w:t>
      </w:r>
    </w:p>
    <w:p>
      <w:pPr>
        <w:pStyle w:val="Normal"/>
        <w:rPr>
          <w:rFonts w:ascii="Garamond" w:hAnsi="Garamond" w:eastAsia="Times New Roman" w:cs="Calibri" w:cstheme="minorHAnsi"/>
          <w:sz w:val="24"/>
          <w:szCs w:val="24"/>
          <w:shd w:fill="FFFFFF" w:val="clear"/>
        </w:rPr>
      </w:pPr>
      <w:bookmarkStart w:id="0" w:name="_GoBack"/>
      <w:r>
        <w:rPr>
          <w:rFonts w:ascii="Garamond" w:hAnsi="Garamond"/>
          <w:iCs/>
          <w:color w:val="26282A"/>
        </w:rPr>
        <w:t xml:space="preserve">In occasione della terza edizione di </w:t>
      </w:r>
      <w:r>
        <w:rPr>
          <w:rFonts w:ascii="Garamond" w:hAnsi="Garamond"/>
          <w:b/>
          <w:iCs/>
          <w:color w:val="26282A"/>
        </w:rPr>
        <w:t>Coconino Fest</w:t>
      </w:r>
      <w:r>
        <w:rPr>
          <w:rFonts w:ascii="Garamond" w:hAnsi="Garamond"/>
          <w:iCs/>
          <w:color w:val="26282A"/>
        </w:rPr>
        <w:t xml:space="preserve">, la Biblioteca Classense di Ravenna ospita </w:t>
      </w:r>
      <w:bookmarkEnd w:id="0"/>
      <w:r>
        <w:rPr>
          <w:rFonts w:ascii="Garamond" w:hAnsi="Garamond"/>
          <w:iCs/>
          <w:color w:val="26282A"/>
        </w:rPr>
        <w:t xml:space="preserve">l’esposizione di una sessantina di tavole e vari materiali preparatori di </w:t>
      </w:r>
      <w:r>
        <w:rPr>
          <w:rFonts w:ascii="Garamond" w:hAnsi="Garamond"/>
          <w:i/>
          <w:iCs/>
          <w:color w:val="26282A"/>
        </w:rPr>
        <w:t>Viaggio in Italia</w:t>
      </w:r>
      <w:r>
        <w:rPr>
          <w:rFonts w:ascii="Garamond" w:hAnsi="Garamond"/>
          <w:iCs/>
          <w:color w:val="26282A"/>
        </w:rPr>
        <w:t xml:space="preserve">, il nuovo graphic novel di </w:t>
      </w:r>
      <w:r>
        <w:rPr>
          <w:rFonts w:ascii="Garamond" w:hAnsi="Garamond"/>
          <w:b/>
          <w:iCs/>
          <w:color w:val="26282A"/>
        </w:rPr>
        <w:t>Pietro Scarnera</w:t>
      </w:r>
      <w:r>
        <w:rPr>
          <w:rFonts w:ascii="Garamond" w:hAnsi="Garamond"/>
          <w:iCs/>
          <w:color w:val="26282A"/>
        </w:rPr>
        <w:t xml:space="preserve">, autore di fumetti affermato e già vincitore del prestigioso Prix Révélation del Festival internazionale di Angoulême. La mostra apre al pubblico venerdì 14 giugno alle ore 17.30, e a seguire Scarnera parlerà del suo lavoro in un incontro pubblico con lo scrittore Tahar Lamri. </w:t>
      </w:r>
    </w:p>
    <w:p>
      <w:pPr>
        <w:pStyle w:val="Normal"/>
        <w:rPr>
          <w:rFonts w:ascii="Garamond" w:hAnsi="Garamond" w:eastAsia="Times New Roman" w:cs="Calibri" w:cstheme="minorHAnsi"/>
          <w:sz w:val="24"/>
          <w:szCs w:val="24"/>
          <w:shd w:fill="FFFFFF" w:val="clear"/>
        </w:rPr>
      </w:pPr>
      <w:r>
        <w:rPr>
          <w:rFonts w:eastAsia="Times New Roman" w:cs="Calibri" w:cstheme="minorHAnsi" w:ascii="Garamond" w:hAnsi="Garamond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before="240" w:after="240"/>
        <w:rPr>
          <w:rFonts w:ascii="Garamond" w:hAnsi="Garamond" w:eastAsia="Times New Roman" w:cs="Arial"/>
          <w:sz w:val="24"/>
          <w:szCs w:val="24"/>
        </w:rPr>
      </w:pPr>
      <w:r>
        <w:rPr>
          <w:rFonts w:eastAsia="Times New Roman" w:cs="Arial" w:ascii="Garamond" w:hAnsi="Garamond"/>
          <w:sz w:val="24"/>
          <w:szCs w:val="24"/>
        </w:rPr>
        <w:t>Intervengono:</w:t>
      </w:r>
    </w:p>
    <w:p>
      <w:pPr>
        <w:pStyle w:val="Normal"/>
        <w:shd w:val="clear" w:color="auto" w:fill="FFFFFF"/>
        <w:spacing w:before="240" w:after="240"/>
        <w:rPr>
          <w:rFonts w:ascii="Garamond" w:hAnsi="Garamond" w:eastAsia="Times New Roman" w:cs="Arial"/>
          <w:b/>
          <w:bCs/>
          <w:sz w:val="24"/>
          <w:szCs w:val="24"/>
        </w:rPr>
      </w:pPr>
      <w:r>
        <w:rPr>
          <w:rFonts w:eastAsia="Times New Roman" w:cs="Arial" w:ascii="Garamond" w:hAnsi="Garamond"/>
          <w:b/>
          <w:bCs/>
          <w:sz w:val="24"/>
          <w:szCs w:val="24"/>
        </w:rPr>
        <w:t>Silvia Masi</w:t>
      </w:r>
      <w:r>
        <w:rPr>
          <w:rFonts w:eastAsia="Times New Roman" w:cs="Arial" w:ascii="Garamond" w:hAnsi="Garamond"/>
          <w:bCs/>
          <w:sz w:val="24"/>
          <w:szCs w:val="24"/>
        </w:rPr>
        <w:t>, Direttrice della Biblioteca Classense</w:t>
      </w:r>
      <w:r>
        <w:rPr>
          <w:rFonts w:eastAsia="Times New Roman" w:cs="Arial" w:ascii="Garamond" w:hAnsi="Garamond"/>
          <w:b/>
          <w:bCs/>
          <w:sz w:val="24"/>
          <w:szCs w:val="24"/>
        </w:rPr>
        <w:br/>
        <w:t>Roberto Cantagalli</w:t>
      </w:r>
      <w:r>
        <w:rPr>
          <w:rFonts w:eastAsia="Times New Roman" w:cs="Arial" w:ascii="Garamond" w:hAnsi="Garamond"/>
          <w:sz w:val="24"/>
          <w:szCs w:val="24"/>
        </w:rPr>
        <w:t>, Direttore del MAR</w:t>
        <w:br/>
      </w:r>
      <w:r>
        <w:rPr>
          <w:rFonts w:eastAsia="Times New Roman" w:cs="Arial" w:ascii="Garamond" w:hAnsi="Garamond"/>
          <w:b/>
          <w:bCs/>
          <w:sz w:val="24"/>
          <w:szCs w:val="24"/>
          <w:shd w:fill="FFFFFF" w:val="clear"/>
        </w:rPr>
        <w:t>Ilaria Bonaccorsi Gardini</w:t>
      </w:r>
      <w:r>
        <w:rPr>
          <w:rFonts w:eastAsia="Times New Roman" w:cs="Arial" w:ascii="Garamond" w:hAnsi="Garamond"/>
          <w:sz w:val="24"/>
          <w:szCs w:val="24"/>
          <w:shd w:fill="FFFFFF" w:val="clear"/>
        </w:rPr>
        <w:t>, Amministratore delegato Coconino Press</w:t>
        <w:br/>
      </w:r>
      <w:r>
        <w:rPr>
          <w:rFonts w:eastAsia="Times New Roman" w:cs="Arial" w:ascii="Garamond" w:hAnsi="Garamond"/>
          <w:b/>
          <w:color w:val="000000"/>
          <w:sz w:val="24"/>
          <w:szCs w:val="24"/>
          <w:shd w:fill="FFFFFF" w:val="clear"/>
        </w:rPr>
        <w:t>Pietro Scarnera</w:t>
      </w:r>
      <w:r>
        <w:rPr>
          <w:rFonts w:eastAsia="Times New Roman" w:cs="Arial" w:ascii="Garamond" w:hAnsi="Garamond"/>
          <w:color w:val="000000"/>
          <w:sz w:val="24"/>
          <w:szCs w:val="24"/>
          <w:shd w:fill="FFFFFF" w:val="clear"/>
        </w:rPr>
        <w:t>, autore</w:t>
      </w:r>
      <w:r>
        <w:rPr>
          <w:rFonts w:eastAsia="Times New Roman" w:cs="Arial" w:ascii="Garamond" w:hAnsi="Garamond"/>
          <w:sz w:val="24"/>
          <w:szCs w:val="24"/>
          <w:shd w:fill="FFFFFF" w:val="clear"/>
        </w:rPr>
        <w:br/>
      </w:r>
      <w:r>
        <w:rPr>
          <w:rFonts w:eastAsia="Times New Roman" w:cs="Arial" w:ascii="Garamond" w:hAnsi="Garamond"/>
          <w:b/>
          <w:bCs/>
          <w:color w:val="000000"/>
          <w:sz w:val="24"/>
          <w:szCs w:val="24"/>
          <w:shd w:fill="FFFFFF" w:val="clear"/>
        </w:rPr>
        <w:t>Luca Baldazzi</w:t>
      </w:r>
      <w:r>
        <w:rPr>
          <w:rFonts w:eastAsia="Times New Roman" w:cs="Arial" w:ascii="Garamond" w:hAnsi="Garamond"/>
          <w:color w:val="000000"/>
          <w:sz w:val="24"/>
          <w:szCs w:val="24"/>
          <w:shd w:fill="FFFFFF" w:val="clear"/>
        </w:rPr>
        <w:t>, Redazione Coconino Press</w:t>
      </w:r>
    </w:p>
    <w:p>
      <w:pPr>
        <w:pStyle w:val="Normal"/>
        <w:spacing w:before="0" w:after="0"/>
        <w:rPr>
          <w:rFonts w:ascii="Garamond" w:hAnsi="Garamond"/>
          <w:b/>
          <w:sz w:val="24"/>
          <w:szCs w:val="24"/>
          <w:highlight w:val="yellow"/>
        </w:rPr>
      </w:pPr>
      <w:r>
        <w:rPr>
          <w:rFonts w:ascii="Garamond" w:hAnsi="Garamond"/>
          <w:b/>
          <w:sz w:val="24"/>
          <w:szCs w:val="24"/>
          <w:highlight w:val="yellow"/>
        </w:rPr>
      </w:r>
    </w:p>
    <w:p>
      <w:pPr>
        <w:pStyle w:val="Normal"/>
        <w:spacing w:before="0" w:after="0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</w:r>
    </w:p>
    <w:p>
      <w:pPr>
        <w:pStyle w:val="Normal"/>
        <w:spacing w:before="0" w:after="0"/>
        <w:ind w:right="6379"/>
        <w:rPr>
          <w:rFonts w:ascii="Garamond" w:hAnsi="Garamond"/>
          <w:sz w:val="16"/>
          <w:szCs w:val="16"/>
          <w:u w:val="single"/>
        </w:rPr>
      </w:pPr>
      <w:r>
        <w:rPr>
          <w:rFonts w:ascii="Garamond" w:hAnsi="Garamond"/>
          <w:sz w:val="16"/>
          <w:szCs w:val="16"/>
          <w:u w:val="single"/>
        </w:rPr>
      </w:r>
    </w:p>
    <w:p>
      <w:pPr>
        <w:pStyle w:val="Normal"/>
        <w:spacing w:before="0" w:after="0"/>
        <w:rPr>
          <w:rFonts w:ascii="Garamond" w:hAnsi="Garamond" w:cs="Times New Roman"/>
          <w:b/>
          <w:sz w:val="16"/>
          <w:szCs w:val="16"/>
        </w:rPr>
      </w:pPr>
      <w:r>
        <w:rPr>
          <w:rFonts w:cs="Times New Roman" w:ascii="Garamond" w:hAnsi="Garamond"/>
          <w:b/>
          <w:sz w:val="16"/>
          <w:szCs w:val="16"/>
        </w:rPr>
      </w:r>
    </w:p>
    <w:p>
      <w:pPr>
        <w:pStyle w:val="Normal"/>
        <w:spacing w:before="0" w:after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tbl>
      <w:tblPr>
        <w:tblStyle w:val="Grigliatabella"/>
        <w:tblW w:w="121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4962"/>
        <w:gridCol w:w="4962"/>
      </w:tblGrid>
      <w:tr>
        <w:trPr>
          <w:trHeight w:val="1579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40" w:before="0" w:after="0"/>
              <w:ind w:hanging="0" w:left="0"/>
              <w:contextualSpacing/>
              <w:jc w:val="left"/>
              <w:rPr>
                <w:rStyle w:val="NessunoA"/>
                <w:rFonts w:ascii="Garamond" w:hAnsi="Garamond"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kern w:val="0"/>
                <w:sz w:val="18"/>
                <w:szCs w:val="18"/>
                <w:u w:val="single" w:color="000000"/>
                <w:lang w:val="it-IT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40" w:before="0" w:after="0"/>
              <w:ind w:hanging="0" w:left="0"/>
              <w:contextualSpacing/>
              <w:jc w:val="left"/>
              <w:rPr>
                <w:rStyle w:val="NessunoA"/>
                <w:rFonts w:ascii="Garamond" w:hAnsi="Garamond"/>
                <w:bCs/>
                <w:sz w:val="18"/>
                <w:szCs w:val="18"/>
              </w:rPr>
            </w:pPr>
            <w:r>
              <w:rPr>
                <w:rStyle w:val="NessunoA"/>
                <w:rFonts w:ascii="Garamond" w:hAnsi="Garamond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Biblioteca Classense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40" w:before="0" w:after="0"/>
              <w:ind w:hanging="0" w:left="0"/>
              <w:contextualSpacing/>
              <w:jc w:val="left"/>
              <w:rPr>
                <w:rStyle w:val="NessunoA"/>
                <w:rFonts w:ascii="Garamond" w:hAnsi="Garamond"/>
                <w:sz w:val="18"/>
                <w:szCs w:val="18"/>
              </w:rPr>
            </w:pPr>
            <w:r>
              <w:rPr>
                <w:rStyle w:val="NessunoA"/>
                <w:rFonts w:ascii="Garamond" w:hAnsi="Garamond"/>
                <w:kern w:val="0"/>
                <w:sz w:val="18"/>
                <w:szCs w:val="18"/>
                <w:lang w:eastAsia="en-US" w:bidi="ar-SA"/>
              </w:rPr>
              <w:t>Tel. 0544 482112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/>
                <w:sz w:val="18"/>
                <w:szCs w:val="18"/>
              </w:rPr>
            </w:pPr>
            <w:hyperlink r:id="rId6" w:tgtFrame="_blank">
              <w:r>
                <w:rPr>
                  <w:rStyle w:val="Hyperlink"/>
                  <w:rFonts w:eastAsia="Calibri" w:cs="Helvetica" w:ascii="Garamond" w:hAnsi="Garamond"/>
                  <w:color w:val="000000"/>
                  <w:kern w:val="0"/>
                  <w:sz w:val="18"/>
                  <w:szCs w:val="18"/>
                  <w:shd w:fill="FFFFFF" w:val="clear"/>
                  <w:lang w:val="it-IT" w:eastAsia="en-US" w:bidi="ar-SA"/>
                </w:rPr>
                <w:t>informazioni@classense.ra.it</w:t>
              </w:r>
            </w:hyperlink>
            <w:r>
              <w:rPr>
                <w:rFonts w:eastAsia="Calibri" w:cs="" w:ascii="Garamond" w:hAnsi="Garamond"/>
                <w:kern w:val="0"/>
                <w:sz w:val="18"/>
                <w:szCs w:val="18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eastAsia="Calibri" w:cs="" w:ascii="Garamond" w:hAnsi="Garamond"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40" w:before="0" w:after="0"/>
              <w:ind w:hanging="0" w:left="0"/>
              <w:contextualSpacing/>
              <w:jc w:val="left"/>
              <w:rPr>
                <w:rStyle w:val="NessunoA"/>
                <w:rFonts w:ascii="Garamond" w:hAnsi="Garamond"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kern w:val="0"/>
                <w:sz w:val="18"/>
                <w:szCs w:val="18"/>
                <w:u w:val="single" w:color="000000"/>
                <w:lang w:val="it-IT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40" w:before="0" w:after="0"/>
              <w:ind w:hanging="0" w:left="465"/>
              <w:contextualSpacing/>
              <w:jc w:val="left"/>
              <w:rPr>
                <w:rFonts w:ascii="Garamond" w:hAnsi="Garamond"/>
                <w:sz w:val="18"/>
                <w:szCs w:val="18"/>
                <w:u w:val="single"/>
              </w:rPr>
            </w:pPr>
            <w:r>
              <w:rPr>
                <w:rStyle w:val="NessunoA"/>
                <w:rFonts w:ascii="Garamond" w:hAnsi="Garamond"/>
                <w:b/>
                <w:bCs/>
                <w:kern w:val="0"/>
                <w:sz w:val="18"/>
                <w:szCs w:val="18"/>
                <w:lang w:eastAsia="en-US" w:bidi="ar-SA"/>
              </w:rPr>
              <w:t>MAR - Ufficio relazioni esterne e promozione</w:t>
              <w:br/>
            </w:r>
            <w:r>
              <w:rPr>
                <w:rStyle w:val="NessunoA"/>
                <w:rFonts w:ascii="Garamond" w:hAnsi="Garamond"/>
                <w:kern w:val="0"/>
                <w:sz w:val="18"/>
                <w:szCs w:val="18"/>
                <w:lang w:eastAsia="en-US" w:bidi="ar-SA"/>
              </w:rPr>
              <w:t xml:space="preserve">Ravenna – Via di Roma, 13 </w:t>
              <w:br/>
              <w:t>tel. +39 0544 482775 |</w:t>
            </w:r>
            <w:r>
              <w:rPr>
                <w:rStyle w:val="NessunoA"/>
                <w:rFonts w:ascii="Garamond" w:hAnsi="Garamond"/>
                <w:spacing w:val="-1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Style w:val="NessunoA"/>
                <w:rFonts w:ascii="Garamond" w:hAnsi="Garamond"/>
                <w:kern w:val="0"/>
                <w:sz w:val="18"/>
                <w:szCs w:val="18"/>
                <w:lang w:eastAsia="en-US" w:bidi="ar-SA"/>
              </w:rPr>
              <w:t xml:space="preserve">482487 </w:t>
              <w:br/>
            </w:r>
            <w:hyperlink r:id="rId7">
              <w:r>
                <w:rPr>
                  <w:rStyle w:val="Hyperlink0"/>
                  <w:rFonts w:ascii="Garamond" w:hAnsi="Garamond"/>
                  <w:kern w:val="0"/>
                  <w:sz w:val="18"/>
                  <w:szCs w:val="18"/>
                  <w:lang w:eastAsia="en-US" w:bidi="ar-SA"/>
                </w:rPr>
                <w:t>ufficio.stampa@museocitta.ra.it</w:t>
              </w:r>
            </w:hyperlink>
            <w:r>
              <w:rPr>
                <w:rStyle w:val="NessunoA"/>
                <w:rFonts w:ascii="Garamond" w:hAnsi="Garamond"/>
                <w:kern w:val="0"/>
                <w:sz w:val="18"/>
                <w:szCs w:val="18"/>
                <w:lang w:eastAsia="en-US" w:bidi="ar-SA"/>
              </w:rPr>
              <w:t xml:space="preserve">  </w:t>
            </w:r>
            <w:hyperlink r:id="rId8">
              <w:r>
                <w:rPr>
                  <w:rStyle w:val="Hyperlink0"/>
                  <w:rFonts w:ascii="Garamond" w:hAnsi="Garamond"/>
                  <w:kern w:val="0"/>
                  <w:sz w:val="18"/>
                  <w:szCs w:val="18"/>
                  <w:lang w:eastAsia="en-US" w:bidi="ar-SA"/>
                </w:rPr>
                <w:t>www.mar.ra.it</w:t>
              </w:r>
            </w:hyperlink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exact" w:line="240" w:before="0" w:after="0"/>
              <w:jc w:val="left"/>
              <w:rPr>
                <w:rStyle w:val="NessunoA"/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eastAsia="Calibri" w:cs="" w:ascii="Garamond" w:hAnsi="Garamond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Garamond" w:hAnsi="Garamond"/>
                <w:b/>
                <w:kern w:val="0"/>
                <w:sz w:val="18"/>
                <w:szCs w:val="18"/>
                <w:lang w:val="it-IT" w:eastAsia="en-US" w:bidi="ar-SA"/>
              </w:rPr>
              <w:t>Ufficio stampa Coconino Press</w:t>
            </w:r>
          </w:p>
          <w:p>
            <w:pPr>
              <w:pStyle w:val="BodyText"/>
              <w:spacing w:lineRule="auto" w:line="276" w:before="0" w:after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bidi="ar-SA"/>
              </w:rPr>
              <w:t>Luca Baldazzi</w:t>
            </w:r>
          </w:p>
          <w:p>
            <w:pPr>
              <w:pStyle w:val="BodyText"/>
              <w:spacing w:lineRule="auto" w:line="276" w:before="0" w:after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bidi="ar-SA"/>
              </w:rPr>
              <w:t>Tel. 338 3594621</w:t>
            </w:r>
          </w:p>
          <w:p>
            <w:pPr>
              <w:pStyle w:val="BodyText"/>
              <w:spacing w:lineRule="auto" w:line="276" w:before="0" w:after="0"/>
              <w:jc w:val="left"/>
              <w:rPr>
                <w:rStyle w:val="Hyperlink"/>
                <w:color w:val="auto"/>
                <w:sz w:val="18"/>
                <w:szCs w:val="18"/>
              </w:rPr>
            </w:pPr>
            <w:hyperlink r:id="rId9">
              <w:r>
                <w:rPr>
                  <w:rStyle w:val="Hyperlink"/>
                  <w:rFonts w:cs="Times New Roman"/>
                  <w:color w:val="auto"/>
                  <w:kern w:val="0"/>
                  <w:sz w:val="18"/>
                  <w:szCs w:val="18"/>
                  <w:lang w:val="it-IT" w:bidi="ar-SA"/>
                </w:rPr>
                <w:t>ufficio.stampa@coconinopress.it</w:t>
              </w:r>
            </w:hyperlink>
          </w:p>
          <w:p>
            <w:pPr>
              <w:pStyle w:val="BodyText"/>
              <w:spacing w:lineRule="auto" w:line="360" w:before="0" w:after="0"/>
              <w:ind w:right="106"/>
              <w:jc w:val="both"/>
              <w:rPr>
                <w:sz w:val="18"/>
                <w:szCs w:val="18"/>
              </w:rPr>
            </w:pPr>
            <w:hyperlink r:id="rId10">
              <w:r>
                <w:rPr>
                  <w:rStyle w:val="Hyperlink"/>
                  <w:rFonts w:cs="Times New Roman"/>
                  <w:color w:val="auto"/>
                  <w:kern w:val="0"/>
                  <w:sz w:val="18"/>
                  <w:szCs w:val="18"/>
                  <w:lang w:val="it-IT" w:bidi="ar-SA"/>
                </w:rPr>
                <w:t>www.coconinopress.it</w:t>
              </w:r>
            </w:hyperlink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f3ae7"/>
    <w:rPr>
      <w:rFonts w:ascii="Tahoma" w:hAnsi="Tahoma" w:cs="Tahoma"/>
      <w:sz w:val="16"/>
      <w:szCs w:val="16"/>
    </w:rPr>
  </w:style>
  <w:style w:type="character" w:styleId="A0" w:customStyle="1">
    <w:name w:val="A0"/>
    <w:uiPriority w:val="99"/>
    <w:qFormat/>
    <w:rsid w:val="00ef3ae7"/>
    <w:rPr>
      <w:rFonts w:cs="Adobe Garamond Pro"/>
      <w:color w:val="E31713"/>
      <w:sz w:val="30"/>
      <w:szCs w:val="30"/>
    </w:rPr>
  </w:style>
  <w:style w:type="character" w:styleId="Hyperlink">
    <w:name w:val="Hyperlink"/>
    <w:basedOn w:val="DefaultParagraphFont"/>
    <w:unhideWhenUsed/>
    <w:rsid w:val="00ef3ae7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ef3ae7"/>
    <w:rPr>
      <w:rFonts w:ascii="Garamond" w:hAnsi="Garamond" w:eastAsia="Calibri" w:cs="Garamond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c5704c"/>
    <w:rPr>
      <w:i/>
      <w:iCs/>
    </w:rPr>
  </w:style>
  <w:style w:type="character" w:styleId="Object" w:customStyle="1">
    <w:name w:val="object"/>
    <w:basedOn w:val="DefaultParagraphFont"/>
    <w:qFormat/>
    <w:rsid w:val="00c5704c"/>
    <w:rPr/>
  </w:style>
  <w:style w:type="character" w:styleId="NessunoA" w:customStyle="1">
    <w:name w:val="Nessuno A"/>
    <w:qFormat/>
    <w:rsid w:val="006b3624"/>
    <w:rPr>
      <w:lang w:val="it-IT"/>
    </w:rPr>
  </w:style>
  <w:style w:type="character" w:styleId="Hyperlink0" w:customStyle="1">
    <w:name w:val="Hyperlink.0"/>
    <w:basedOn w:val="NessunoA"/>
    <w:qFormat/>
    <w:rsid w:val="002a0179"/>
    <w:rPr>
      <w:sz w:val="16"/>
      <w:szCs w:val="16"/>
      <w:u w:val="single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ef3ae7"/>
    <w:pPr>
      <w:widowControl w:val="false"/>
      <w:suppressAutoHyphens w:val="true"/>
      <w:spacing w:lineRule="auto" w:line="240" w:before="0" w:after="0"/>
    </w:pPr>
    <w:rPr>
      <w:rFonts w:ascii="Garamond" w:hAnsi="Garamond" w:eastAsia="Calibri" w:cs="Garamond"/>
      <w:sz w:val="24"/>
      <w:szCs w:val="24"/>
      <w:lang w:eastAsia="it-I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f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mail-p1" w:customStyle="1">
    <w:name w:val="gmail-p1"/>
    <w:basedOn w:val="Normal"/>
    <w:qFormat/>
    <w:rsid w:val="006c3db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rpo" w:customStyle="1">
    <w:name w:val="Corpo"/>
    <w:qFormat/>
    <w:rsid w:val="005849ee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it-IT" w:val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2a0179"/>
    <w:pPr>
      <w:spacing w:lineRule="auto" w:line="240" w:before="0" w:after="0"/>
      <w:ind w:left="720"/>
      <w:contextualSpacing/>
    </w:pPr>
    <w:rPr>
      <w:rFonts w:ascii="Calibri" w:hAnsi="Calibri" w:eastAsia="Calibri" w:cs="Times New Roman"/>
      <w:sz w:val="24"/>
      <w:szCs w:val="24"/>
      <w:u w:val="none" w:color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a017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mailto:informazioni@classense.ra.it" TargetMode="External"/><Relationship Id="rId7" Type="http://schemas.openxmlformats.org/officeDocument/2006/relationships/hyperlink" Target="mailto:ufficio.stampa@museocitta.ra.it" TargetMode="External"/><Relationship Id="rId8" Type="http://schemas.openxmlformats.org/officeDocument/2006/relationships/hyperlink" Target="http://www.mar.ra.it/" TargetMode="External"/><Relationship Id="rId9" Type="http://schemas.openxmlformats.org/officeDocument/2006/relationships/hyperlink" Target="mailto:ufficio.stampa@coconinopress.it" TargetMode="External"/><Relationship Id="rId10" Type="http://schemas.openxmlformats.org/officeDocument/2006/relationships/hyperlink" Target="http://www.coconinopress.it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LibreOffice/7.6.3.2$Windows_X86_64 LibreOffice_project/29d686fea9f6705b262d369fede658f824154cc0</Application>
  <AppVersion>15.0000</AppVersion>
  <Pages>1</Pages>
  <Words>174</Words>
  <Characters>1099</Characters>
  <CharactersWithSpaces>1286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2024-06-05T08:50:00Z</dcterms:created>
  <dc:creator>Baldazzi</dc:creator>
  <dc:description/>
  <dc:language>it-IT</dc:language>
  <cp:lastModifiedBy/>
  <dcterms:modified xsi:type="dcterms:W3CDTF">2024-06-07T14:16:52Z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