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D1143" w:rsidRDefault="00657E54">
      <w:pPr>
        <w:pStyle w:val="normal1"/>
        <w:rPr>
          <w:b/>
          <w:bCs/>
          <w:sz w:val="22"/>
          <w:szCs w:val="22"/>
        </w:rPr>
      </w:pPr>
      <w:bookmarkStart w:id="0" w:name="_heading=h.ttccom4oim"/>
      <w:bookmarkStart w:id="1" w:name="_GoBack"/>
      <w:bookmarkEnd w:id="0"/>
      <w:bookmarkEnd w:id="1"/>
      <w:r>
        <w:rPr>
          <w:noProof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2670810</wp:posOffset>
            </wp:positionH>
            <wp:positionV relativeFrom="paragraph">
              <wp:posOffset>635</wp:posOffset>
            </wp:positionV>
            <wp:extent cx="715645" cy="798195"/>
            <wp:effectExtent l="0" t="0" r="0" b="0"/>
            <wp:wrapSquare wrapText="bothSides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416" t="-299" r="-416" b="-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t xml:space="preserve">Proposta n.     21     </w:t>
      </w:r>
      <w:proofErr w:type="gramStart"/>
      <w:r>
        <w:rPr>
          <w:b/>
          <w:bCs/>
          <w:sz w:val="22"/>
          <w:szCs w:val="22"/>
        </w:rPr>
        <w:t>del  16</w:t>
      </w:r>
      <w:proofErr w:type="gramEnd"/>
      <w:r>
        <w:rPr>
          <w:b/>
          <w:bCs/>
          <w:sz w:val="22"/>
          <w:szCs w:val="22"/>
        </w:rPr>
        <w:t>/01/2026</w:t>
      </w:r>
    </w:p>
    <w:p w:rsidR="008D1143" w:rsidRDefault="008D1143">
      <w:pPr>
        <w:pStyle w:val="normal1"/>
        <w:rPr>
          <w:sz w:val="22"/>
          <w:szCs w:val="22"/>
        </w:rPr>
      </w:pPr>
    </w:p>
    <w:p w:rsidR="008D1143" w:rsidRDefault="008D1143">
      <w:pPr>
        <w:pStyle w:val="normal1"/>
        <w:rPr>
          <w:sz w:val="22"/>
          <w:szCs w:val="22"/>
        </w:rPr>
      </w:pPr>
    </w:p>
    <w:p w:rsidR="008D1143" w:rsidRDefault="00657E54">
      <w:pPr>
        <w:pStyle w:val="normal1"/>
        <w:spacing w:before="57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                                  </w:t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</w:p>
    <w:p w:rsidR="008D1143" w:rsidRDefault="00657E54">
      <w:pPr>
        <w:pStyle w:val="normal1"/>
        <w:spacing w:before="57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2"/>
          <w:szCs w:val="22"/>
        </w:rPr>
        <w:t xml:space="preserve">                                       </w:t>
      </w:r>
      <w:r>
        <w:rPr>
          <w:b/>
          <w:bCs/>
          <w:color w:val="000000"/>
          <w:sz w:val="20"/>
          <w:szCs w:val="20"/>
        </w:rPr>
        <w:t xml:space="preserve">               </w:t>
      </w:r>
      <w:r>
        <w:rPr>
          <w:b/>
          <w:bCs/>
          <w:color w:val="000000"/>
          <w:sz w:val="20"/>
          <w:szCs w:val="20"/>
        </w:rPr>
        <w:tab/>
        <w:t xml:space="preserve">                                                                                       </w:t>
      </w:r>
    </w:p>
    <w:p w:rsidR="008D1143" w:rsidRDefault="00657E54">
      <w:pPr>
        <w:pStyle w:val="Sottotitolo"/>
        <w:spacing w:before="0" w:after="0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</w:rPr>
        <w:t>COMUNE DI RAVENNA</w:t>
      </w:r>
    </w:p>
    <w:p w:rsidR="008D1143" w:rsidRDefault="00657E54">
      <w:pPr>
        <w:pStyle w:val="normal1"/>
        <w:spacing w:after="140" w:line="288" w:lineRule="auto"/>
        <w:jc w:val="center"/>
        <w:rPr>
          <w:color w:val="000000"/>
        </w:rPr>
      </w:pPr>
      <w:r>
        <w:rPr>
          <w:color w:val="000000"/>
        </w:rPr>
        <w:t xml:space="preserve">ORDINE DEL </w:t>
      </w:r>
      <w:r>
        <w:rPr>
          <w:color w:val="000000"/>
        </w:rPr>
        <w:t>GIORNO</w:t>
      </w:r>
    </w:p>
    <w:p w:rsidR="008D1143" w:rsidRDefault="00657E54">
      <w:pPr>
        <w:pStyle w:val="normal1"/>
        <w:spacing w:line="288" w:lineRule="auto"/>
        <w:jc w:val="center"/>
        <w:rPr>
          <w:b/>
          <w:bCs/>
        </w:rPr>
      </w:pPr>
      <w:r>
        <w:rPr>
          <w:b/>
          <w:bCs/>
          <w:color w:val="000000"/>
        </w:rPr>
        <w:t xml:space="preserve"> “</w:t>
      </w:r>
      <w:r>
        <w:rPr>
          <w:b/>
          <w:bCs/>
        </w:rPr>
        <w:t>Contro il taglio delle autonomie scolastiche e salvaguardia della rete educativa ravennate a seguito del commissariamento regionale</w:t>
      </w:r>
      <w:r>
        <w:rPr>
          <w:b/>
          <w:bCs/>
          <w:color w:val="000000"/>
        </w:rPr>
        <w:t>”</w:t>
      </w:r>
    </w:p>
    <w:p w:rsidR="008D1143" w:rsidRDefault="00657E54">
      <w:pPr>
        <w:pStyle w:val="normal1"/>
        <w:spacing w:line="288" w:lineRule="auto"/>
        <w:jc w:val="center"/>
      </w:pPr>
      <w:r>
        <w:rPr>
          <w:i/>
          <w:iCs/>
        </w:rPr>
        <w:t>(Sottoscritto in corso di seduta Consiglio comunale del 27/01/2026 da altri Capigruppo)</w:t>
      </w:r>
    </w:p>
    <w:p w:rsidR="008D1143" w:rsidRDefault="008D1143">
      <w:pPr>
        <w:pStyle w:val="normal1"/>
        <w:jc w:val="center"/>
      </w:pPr>
    </w:p>
    <w:p w:rsidR="008D1143" w:rsidRDefault="00657E54">
      <w:pPr>
        <w:pStyle w:val="normal1"/>
        <w:spacing w:line="276" w:lineRule="auto"/>
        <w:jc w:val="center"/>
      </w:pPr>
      <w:r>
        <w:t>IL CONSIGLIO COMUNALE</w:t>
      </w:r>
    </w:p>
    <w:p w:rsidR="008D1143" w:rsidRDefault="00657E54">
      <w:pPr>
        <w:pStyle w:val="normal1"/>
        <w:spacing w:line="276" w:lineRule="auto"/>
        <w:jc w:val="both"/>
        <w:rPr>
          <w:b/>
          <w:bCs/>
        </w:rPr>
      </w:pPr>
      <w:r>
        <w:rPr>
          <w:b/>
          <w:bCs/>
        </w:rPr>
        <w:t>Pre</w:t>
      </w:r>
      <w:r>
        <w:rPr>
          <w:b/>
          <w:bCs/>
        </w:rPr>
        <w:t>messo che</w:t>
      </w:r>
    </w:p>
    <w:p w:rsidR="008D1143" w:rsidRDefault="008D1143">
      <w:pPr>
        <w:pStyle w:val="normal1"/>
        <w:spacing w:line="276" w:lineRule="auto"/>
        <w:jc w:val="both"/>
        <w:rPr>
          <w:b/>
          <w:bCs/>
        </w:rPr>
      </w:pPr>
    </w:p>
    <w:p w:rsidR="008D1143" w:rsidRDefault="00657E54">
      <w:pPr>
        <w:pStyle w:val="normal1"/>
        <w:numPr>
          <w:ilvl w:val="0"/>
          <w:numId w:val="4"/>
        </w:numPr>
        <w:spacing w:line="276" w:lineRule="auto"/>
        <w:jc w:val="both"/>
        <w:rPr>
          <w:b/>
          <w:bCs/>
        </w:rPr>
      </w:pPr>
      <w:r>
        <w:t>il Governo ha recentemente deliberato il commissariamento di alcune Regioni, tra cui l’Emilia-Romagna, in relazione al dimensionamento della rete scolastica;</w:t>
      </w:r>
    </w:p>
    <w:p w:rsidR="008D1143" w:rsidRDefault="00657E54">
      <w:pPr>
        <w:pStyle w:val="normal1"/>
        <w:numPr>
          <w:ilvl w:val="0"/>
          <w:numId w:val="4"/>
        </w:numPr>
        <w:spacing w:line="276" w:lineRule="auto"/>
        <w:jc w:val="both"/>
        <w:rPr>
          <w:b/>
          <w:bCs/>
        </w:rPr>
      </w:pPr>
      <w:r>
        <w:t>la Regione Emilia-Romagna ha rappresentato formalmente che, a fronte del parametro mini</w:t>
      </w:r>
      <w:r>
        <w:t>steriale di 938 studenti per autonomia, il territorio regionale registra una media di 994 alunni per istituzione, con 532 autonomie scolastiche attive; nonostante ciò, il piano imposto porterebbe a 515 autonomie ovvero a un taglio di 17;</w:t>
      </w:r>
    </w:p>
    <w:p w:rsidR="008D1143" w:rsidRDefault="00657E54">
      <w:pPr>
        <w:pStyle w:val="normal1"/>
        <w:numPr>
          <w:ilvl w:val="0"/>
          <w:numId w:val="4"/>
        </w:numPr>
        <w:spacing w:line="276" w:lineRule="auto"/>
        <w:jc w:val="both"/>
        <w:rPr>
          <w:b/>
          <w:bCs/>
        </w:rPr>
      </w:pPr>
      <w:r>
        <w:t>la Regione ha evid</w:t>
      </w:r>
      <w:r>
        <w:t>enziato che tale riduzione non discende da inefficienze organizzative territoriali, ma da una redistribuzione numerica nazionale e da un meccanismo di riequilibrio interregionale deciso unilateralmente;</w:t>
      </w:r>
    </w:p>
    <w:p w:rsidR="008D1143" w:rsidRDefault="008D1143">
      <w:pPr>
        <w:pStyle w:val="normal1"/>
        <w:spacing w:before="240" w:line="276" w:lineRule="auto"/>
        <w:rPr>
          <w:b/>
          <w:bCs/>
        </w:rPr>
      </w:pPr>
    </w:p>
    <w:p w:rsidR="008D1143" w:rsidRDefault="00657E54">
      <w:pPr>
        <w:pStyle w:val="normal1"/>
        <w:spacing w:before="240" w:line="276" w:lineRule="auto"/>
        <w:rPr>
          <w:b/>
          <w:bCs/>
        </w:rPr>
      </w:pPr>
      <w:r>
        <w:rPr>
          <w:b/>
          <w:bCs/>
        </w:rPr>
        <w:t>considerato che:</w:t>
      </w:r>
      <w:r>
        <w:rPr>
          <w:b/>
          <w:bCs/>
        </w:rPr>
        <w:br/>
      </w:r>
    </w:p>
    <w:p w:rsidR="008D1143" w:rsidRDefault="00657E54">
      <w:pPr>
        <w:pStyle w:val="Paragrafoelenco"/>
        <w:numPr>
          <w:ilvl w:val="0"/>
          <w:numId w:val="5"/>
        </w:numPr>
        <w:spacing w:after="160" w:line="276" w:lineRule="auto"/>
        <w:jc w:val="both"/>
      </w:pPr>
      <w:r>
        <w:t xml:space="preserve">l’autonomia scolastica è presidio </w:t>
      </w:r>
      <w:r>
        <w:t>di prossimità educativa: l’estensione eccessiva dei bacini e l’aumento della complessità gestionale riducono tempo e capacità di guida pedagogica, collaborazione con famiglie, enti locali e comunità educanti;</w:t>
      </w:r>
    </w:p>
    <w:p w:rsidR="008D1143" w:rsidRDefault="00657E54">
      <w:pPr>
        <w:pStyle w:val="Paragrafoelenco"/>
        <w:numPr>
          <w:ilvl w:val="0"/>
          <w:numId w:val="5"/>
        </w:numPr>
        <w:spacing w:after="160" w:line="276" w:lineRule="auto"/>
        <w:jc w:val="both"/>
      </w:pPr>
      <w:r>
        <w:t>la riduzione delle autonomie può comportare una</w:t>
      </w:r>
      <w:r>
        <w:t xml:space="preserve"> diminuzione di figure chiave come i Dirigenti Scolastici e i Direttori dei Servizi Generali e Amministrativi (DSGA), appesantendo la gestione delle segreterie e dei singoli plessi;</w:t>
      </w:r>
    </w:p>
    <w:p w:rsidR="008D1143" w:rsidRDefault="00657E54">
      <w:pPr>
        <w:pStyle w:val="Paragrafoelenco"/>
        <w:numPr>
          <w:ilvl w:val="0"/>
          <w:numId w:val="5"/>
        </w:numPr>
        <w:spacing w:after="160" w:line="276" w:lineRule="auto"/>
        <w:jc w:val="both"/>
      </w:pPr>
      <w:r>
        <w:t>i tagli imposti dal Governo appaiono ingiustificati e non rispondenti alle</w:t>
      </w:r>
      <w:r>
        <w:t xml:space="preserve"> reali esigenze organizzative dei territori locali, incluso quello di Ravenna;</w:t>
      </w:r>
    </w:p>
    <w:p w:rsidR="008D1143" w:rsidRDefault="00657E54">
      <w:pPr>
        <w:spacing w:line="276" w:lineRule="auto"/>
        <w:jc w:val="both"/>
        <w:rPr>
          <w:b/>
          <w:bCs/>
        </w:rPr>
      </w:pPr>
      <w:r>
        <w:rPr>
          <w:b/>
          <w:bCs/>
        </w:rPr>
        <w:br/>
        <w:t>ritenuto che:</w:t>
      </w:r>
    </w:p>
    <w:p w:rsidR="008D1143" w:rsidRDefault="008D1143">
      <w:pPr>
        <w:spacing w:line="276" w:lineRule="auto"/>
        <w:jc w:val="both"/>
        <w:rPr>
          <w:b/>
          <w:bCs/>
        </w:rPr>
      </w:pPr>
    </w:p>
    <w:p w:rsidR="008D1143" w:rsidRDefault="00657E54">
      <w:pPr>
        <w:pStyle w:val="Paragrafoelenco"/>
        <w:numPr>
          <w:ilvl w:val="0"/>
          <w:numId w:val="1"/>
        </w:numPr>
        <w:spacing w:line="276" w:lineRule="auto"/>
        <w:jc w:val="both"/>
        <w:rPr>
          <w:b/>
          <w:bCs/>
        </w:rPr>
      </w:pPr>
      <w:r>
        <w:t>il dimensionamento non possa essere ridotto a mera operazione amministrativa: deve garantire qualità dell’offerta formativa, equità territoriale, presidio educat</w:t>
      </w:r>
      <w:r>
        <w:t>ivo, guardando prioritariamente alle specificità territoriali;</w:t>
      </w:r>
    </w:p>
    <w:p w:rsidR="008D1143" w:rsidRDefault="00657E54">
      <w:pPr>
        <w:pStyle w:val="Paragrafoelenco"/>
        <w:numPr>
          <w:ilvl w:val="0"/>
          <w:numId w:val="1"/>
        </w:numPr>
        <w:spacing w:line="276" w:lineRule="auto"/>
        <w:jc w:val="both"/>
        <w:rPr>
          <w:b/>
          <w:bCs/>
        </w:rPr>
      </w:pPr>
      <w:r>
        <w:t>per il Comune di Ravenna è necessario evitare che le scuole diventino istituti ingestibili e che proprio i territori più fragili paghino un prezzo sproporzionato;</w:t>
      </w:r>
    </w:p>
    <w:p w:rsidR="008D1143" w:rsidRDefault="00657E54">
      <w:pPr>
        <w:spacing w:line="276" w:lineRule="auto"/>
        <w:jc w:val="both"/>
        <w:rPr>
          <w:b/>
          <w:bCs/>
        </w:rPr>
      </w:pPr>
      <w:r>
        <w:rPr>
          <w:b/>
          <w:bCs/>
        </w:rPr>
        <w:t>ricordato che:</w:t>
      </w:r>
    </w:p>
    <w:p w:rsidR="008D1143" w:rsidRDefault="00657E54">
      <w:pPr>
        <w:pStyle w:val="Paragrafoelenco"/>
        <w:numPr>
          <w:ilvl w:val="0"/>
          <w:numId w:val="2"/>
        </w:numPr>
        <w:spacing w:after="160" w:line="276" w:lineRule="auto"/>
        <w:jc w:val="both"/>
      </w:pPr>
      <w:r>
        <w:lastRenderedPageBreak/>
        <w:t>il Presidente d</w:t>
      </w:r>
      <w:r>
        <w:t>ella Regione Emilia-Romagna, Michele de Pascale e l’Assessora regionale alla scuola, Isabella Conti, hanno più volte ribadito che la posizione della Regione Emilia-Romagna non è ideologica né strumentale, ma fondata su dati tecnici chiari e verificabili: a</w:t>
      </w:r>
      <w:r>
        <w:t xml:space="preserve"> fronte di parametri nazionali già rispettati e superati, l’imposizione di ulteriori tagli risulta arbitraria, priva di criteri trasparenti e lesiva della qualità educativa. Inoltre, come ricordato, la Regione si è resa disponibile a fare la propria parte </w:t>
      </w:r>
      <w:r>
        <w:t>valutando la possibilità di mettere in campo alcuni accorpamenti, fino a 6, per contribuire agli obiettivi nazionali del governo senza ricadute particolarmente negative per i territori. Tuttavia, ogni ipotesi di mediazione è stata rigettata dal governo;</w:t>
      </w:r>
    </w:p>
    <w:p w:rsidR="008D1143" w:rsidRDefault="00657E54">
      <w:pPr>
        <w:pStyle w:val="Paragrafoelenco"/>
        <w:numPr>
          <w:ilvl w:val="0"/>
          <w:numId w:val="2"/>
        </w:numPr>
        <w:spacing w:after="160" w:line="276" w:lineRule="auto"/>
        <w:jc w:val="both"/>
      </w:pPr>
      <w:r>
        <w:t>le</w:t>
      </w:r>
      <w:r>
        <w:t xml:space="preserve"> organizzazioni sindacali della scuola hanno espresso forte preoccupazione per gli effetti del dimensionamento imposto, segnalando il rischio di un aggravio insostenibile dei carichi organizzativi e amministrativi per dirigenti scolastici e personale, una </w:t>
      </w:r>
      <w:r>
        <w:t>riduzione della capacità di presidio educativo, un indebolimento della governance delle istituzioni scolastiche e un peggioramento complessivo delle condizioni di lavoro e di apprendimento</w:t>
      </w:r>
    </w:p>
    <w:p w:rsidR="008D1143" w:rsidRDefault="008D1143">
      <w:pPr>
        <w:pStyle w:val="Paragrafoelenco"/>
        <w:spacing w:after="160" w:line="276" w:lineRule="auto"/>
        <w:jc w:val="both"/>
      </w:pPr>
    </w:p>
    <w:p w:rsidR="008D1143" w:rsidRDefault="008D1143">
      <w:pPr>
        <w:pStyle w:val="Paragrafoelenco"/>
        <w:spacing w:after="160" w:line="276" w:lineRule="auto"/>
        <w:jc w:val="both"/>
      </w:pPr>
    </w:p>
    <w:p w:rsidR="008D1143" w:rsidRDefault="00657E54">
      <w:pPr>
        <w:spacing w:line="276" w:lineRule="auto"/>
        <w:jc w:val="center"/>
        <w:rPr>
          <w:b/>
          <w:bCs/>
        </w:rPr>
      </w:pPr>
      <w:r>
        <w:rPr>
          <w:b/>
          <w:bCs/>
        </w:rPr>
        <w:t>impegna il Sindaco e la Giunta</w:t>
      </w:r>
    </w:p>
    <w:p w:rsidR="008D1143" w:rsidRDefault="008D1143">
      <w:pPr>
        <w:spacing w:line="276" w:lineRule="auto"/>
        <w:jc w:val="both"/>
        <w:rPr>
          <w:b/>
          <w:bCs/>
        </w:rPr>
      </w:pPr>
    </w:p>
    <w:p w:rsidR="008D1143" w:rsidRDefault="00657E54">
      <w:pPr>
        <w:pStyle w:val="Paragrafoelenco"/>
        <w:numPr>
          <w:ilvl w:val="0"/>
          <w:numId w:val="3"/>
        </w:numPr>
        <w:spacing w:after="160" w:line="276" w:lineRule="auto"/>
        <w:jc w:val="both"/>
      </w:pPr>
      <w:r>
        <w:t>a esprimere solidarietà e sostegn</w:t>
      </w:r>
      <w:r>
        <w:t>o alla posizione assunta dalla Regione Emilia-Romagna nel contestare un piano di dimensionamento che penalizza i territori più efficienti;</w:t>
      </w:r>
    </w:p>
    <w:p w:rsidR="008D1143" w:rsidRDefault="00657E54">
      <w:pPr>
        <w:pStyle w:val="Paragrafoelenco"/>
        <w:numPr>
          <w:ilvl w:val="0"/>
          <w:numId w:val="3"/>
        </w:numPr>
        <w:spacing w:after="160" w:line="276" w:lineRule="auto"/>
        <w:jc w:val="both"/>
      </w:pPr>
      <w:r>
        <w:t>ad attivarsi presso tutte le sedi istituzionali per ottenere chiarimenti immediati sugli effetti diretti del commissa</w:t>
      </w:r>
      <w:r>
        <w:t>riamento nel territorio del Comune di Ravenna richiedendo che il Comune sia attivamente coinvolto in ogni fase del processo commissariale, al fine di tutelare l'autonomia e l'efficienza delle scuole locali;</w:t>
      </w:r>
    </w:p>
    <w:p w:rsidR="008D1143" w:rsidRDefault="00657E54">
      <w:pPr>
        <w:pStyle w:val="Paragrafoelenco"/>
        <w:numPr>
          <w:ilvl w:val="0"/>
          <w:numId w:val="3"/>
        </w:numPr>
        <w:spacing w:after="160" w:line="276" w:lineRule="auto"/>
        <w:jc w:val="both"/>
      </w:pPr>
      <w:r>
        <w:t>a richiedere al Governo e al Ministero competente</w:t>
      </w:r>
      <w:r>
        <w:t xml:space="preserve"> la sospensione del dimensionamento scolastico e l’apertura di un confronto istituzionale trasparente con Regione ed Enti locali, finalizzato a salvaguardare qualità educativa, prossimità e presidi territoriali e a entrare nelle specificità di ciascun terr</w:t>
      </w:r>
      <w:r>
        <w:t>itorio;</w:t>
      </w:r>
    </w:p>
    <w:p w:rsidR="008D1143" w:rsidRDefault="00657E54">
      <w:pPr>
        <w:pStyle w:val="Paragrafoelenco"/>
        <w:numPr>
          <w:ilvl w:val="0"/>
          <w:numId w:val="3"/>
        </w:numPr>
        <w:spacing w:after="160" w:line="276" w:lineRule="auto"/>
        <w:jc w:val="both"/>
      </w:pPr>
      <w:r>
        <w:t>a promuovere, d’intesa con l’Ufficio Scolastico Regionale e la Regione, un tavolo di confronto con dirigenti scolastici, consigli di istituto, sindacati finalizzato anche a monitorare e rendere pubblici verso la cittadinanza gli impatti locali (num</w:t>
      </w:r>
      <w:r>
        <w:t>eri studenti, plessi, distanze, trasporti, inclusione, fragilità territoriali) delle eventuali decisioni che verranno prese dal commissario regionale;</w:t>
      </w:r>
    </w:p>
    <w:p w:rsidR="008D1143" w:rsidRDefault="00657E54">
      <w:pPr>
        <w:pStyle w:val="Paragrafoelenco"/>
        <w:numPr>
          <w:ilvl w:val="0"/>
          <w:numId w:val="3"/>
        </w:numPr>
        <w:spacing w:after="160" w:line="276" w:lineRule="auto"/>
        <w:jc w:val="both"/>
      </w:pPr>
      <w:r>
        <w:t>a monitorare con estrema attenzione l'impatto dei tagli sulle dirigenze e sulle segreterie scolastiche, o</w:t>
      </w:r>
      <w:r>
        <w:t>perando affinché non venga compromessa la qualità dell'offerta formativa ravennate, ed informando prontamente il Consiglio comunale non appena vi siano aggiornamenti.</w:t>
      </w:r>
    </w:p>
    <w:p w:rsidR="008D1143" w:rsidRDefault="00657E54">
      <w:pPr>
        <w:pStyle w:val="normal1"/>
        <w:spacing w:before="280" w:after="280"/>
        <w:jc w:val="both"/>
        <w:rPr>
          <w:i/>
          <w:iCs/>
        </w:rPr>
      </w:pPr>
      <w:r>
        <w:rPr>
          <w:i/>
          <w:iCs/>
        </w:rPr>
        <w:t>Nicolò Pranzini - Consigliere comunale gruppo “Partito Democratico”</w:t>
      </w:r>
    </w:p>
    <w:p w:rsidR="008D1143" w:rsidRDefault="00657E54">
      <w:pPr>
        <w:pStyle w:val="normal1"/>
        <w:spacing w:before="280" w:after="280"/>
        <w:jc w:val="both"/>
        <w:rPr>
          <w:i/>
          <w:iCs/>
        </w:rPr>
      </w:pPr>
      <w:r>
        <w:rPr>
          <w:i/>
          <w:iCs/>
        </w:rPr>
        <w:t xml:space="preserve">Stefania Beccari - </w:t>
      </w:r>
      <w:r>
        <w:rPr>
          <w:i/>
          <w:iCs/>
        </w:rPr>
        <w:t>Consigliere comunale gruppo “Partito Democratico”</w:t>
      </w:r>
    </w:p>
    <w:p w:rsidR="008D1143" w:rsidRDefault="00657E54">
      <w:pPr>
        <w:pStyle w:val="normal1"/>
        <w:spacing w:before="280" w:after="280"/>
        <w:jc w:val="both"/>
        <w:rPr>
          <w:i/>
          <w:iCs/>
        </w:rPr>
      </w:pPr>
      <w:r>
        <w:rPr>
          <w:i/>
          <w:iCs/>
        </w:rPr>
        <w:t xml:space="preserve">Sottoscritto da: Daniele Perini (Ama Ravenna) – Chiara Francesconi (Progetto Ravenna) – Igor Gallonetto (M5S) – Nicola Staloni (AVS) – Francesco </w:t>
      </w:r>
      <w:proofErr w:type="spellStart"/>
      <w:r>
        <w:rPr>
          <w:i/>
          <w:iCs/>
        </w:rPr>
        <w:t>Stucci</w:t>
      </w:r>
      <w:proofErr w:type="spellEnd"/>
      <w:r>
        <w:rPr>
          <w:i/>
          <w:iCs/>
        </w:rPr>
        <w:t xml:space="preserve"> (PRI)</w:t>
      </w:r>
    </w:p>
    <w:sectPr w:rsidR="008D11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720" w:footer="72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57E54">
      <w:r>
        <w:separator/>
      </w:r>
    </w:p>
  </w:endnote>
  <w:endnote w:type="continuationSeparator" w:id="0">
    <w:p w:rsidR="00000000" w:rsidRDefault="00657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" w:fontKey="{3730E867-0F7A-4198-84C2-BC17AFA7AD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49702FC-28B3-4582-9853-58E18C9325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5713AEB-ECCA-4D08-997D-7EB3FE5629F1}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4" w:fontKey="{481F1BA4-27AC-43E0-8E6A-659F4E900CA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48DB61F-F6DA-494C-AF04-7E2B4496B607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556D14A-A7B0-4D10-9D45-8C199C6D12F5}"/>
  </w:font>
  <w:font w:name="PingFang SC">
    <w:panose1 w:val="00000000000000000000"/>
    <w:charset w:val="00"/>
    <w:family w:val="roman"/>
    <w:notTrueType/>
    <w:pitch w:val="default"/>
  </w:font>
  <w:font w:name="Arial Unicode MS">
    <w:altName w:val="Malgun Gothic Semilight"/>
    <w:panose1 w:val="020B0604020202020204"/>
    <w:charset w:val="00"/>
    <w:family w:val="roman"/>
    <w:pitch w:val="variable"/>
  </w:font>
  <w:font w:name="Mangal">
    <w:altName w:val="Liberation Mono"/>
    <w:panose1 w:val="00000400000000000000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143" w:rsidRDefault="008D1143">
    <w:pPr>
      <w:pStyle w:val="Pidipagina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143" w:rsidRDefault="008D1143">
    <w:pPr>
      <w:pStyle w:val="normal1"/>
      <w:tabs>
        <w:tab w:val="center" w:pos="4819"/>
        <w:tab w:val="right" w:pos="96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143" w:rsidRDefault="008D1143">
    <w:pPr>
      <w:pStyle w:val="normal1"/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657E54">
      <w:r>
        <w:separator/>
      </w:r>
    </w:p>
  </w:footnote>
  <w:footnote w:type="continuationSeparator" w:id="0">
    <w:p w:rsidR="00000000" w:rsidRDefault="00657E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143" w:rsidRDefault="008D1143">
    <w:pPr>
      <w:pStyle w:val="Intestazione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143" w:rsidRDefault="008D1143">
    <w:pPr>
      <w:pStyle w:val="normal1"/>
      <w:keepNext/>
      <w:spacing w:before="240" w:after="120"/>
      <w:rPr>
        <w:rFonts w:ascii="Arial" w:eastAsia="Arial" w:hAnsi="Arial" w:cs="Arial"/>
        <w:color w:val="000000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143" w:rsidRDefault="008D1143">
    <w:pPr>
      <w:pStyle w:val="normal1"/>
      <w:keepNext/>
      <w:spacing w:before="240" w:after="120"/>
      <w:rPr>
        <w:rFonts w:ascii="Arial" w:eastAsia="Arial" w:hAnsi="Arial" w:cs="Arial"/>
        <w:color w:val="00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674B5"/>
    <w:multiLevelType w:val="multilevel"/>
    <w:tmpl w:val="184467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886639B"/>
    <w:multiLevelType w:val="multilevel"/>
    <w:tmpl w:val="E3C0D63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2A4E2081"/>
    <w:multiLevelType w:val="multilevel"/>
    <w:tmpl w:val="4A700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 w15:restartNumberingAfterBreak="0">
    <w:nsid w:val="2D8E6A66"/>
    <w:multiLevelType w:val="multilevel"/>
    <w:tmpl w:val="1E04DC7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EEC20AC"/>
    <w:multiLevelType w:val="multilevel"/>
    <w:tmpl w:val="1DE436A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2E833CA"/>
    <w:multiLevelType w:val="multilevel"/>
    <w:tmpl w:val="F6E8D09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isplayBackgroundShape/>
  <w:embedTrueTypeFonts/>
  <w:proofState w:spelling="clean" w:grammar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143"/>
    <w:rsid w:val="00657E54"/>
    <w:rsid w:val="008D1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E6D4D8-1D24-4508-ADE2-951A52ED6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08FF"/>
  </w:style>
  <w:style w:type="paragraph" w:styleId="Titolo1">
    <w:name w:val="heading 1"/>
    <w:basedOn w:val="normal1"/>
    <w:next w:val="normal1"/>
    <w:link w:val="Titolo1Carattere"/>
    <w:qFormat/>
    <w:rsid w:val="00825D5A"/>
    <w:pPr>
      <w:keepNext/>
      <w:spacing w:before="240" w:after="60" w:line="276" w:lineRule="auto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Titolo2">
    <w:name w:val="heading 2"/>
    <w:basedOn w:val="normal1"/>
    <w:next w:val="normal1"/>
    <w:link w:val="Titolo2Carattere"/>
    <w:qFormat/>
    <w:rsid w:val="00825D5A"/>
    <w:pPr>
      <w:keepNext/>
      <w:keepLines/>
      <w:spacing w:before="40" w:after="12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Titolo3">
    <w:name w:val="heading 3"/>
    <w:basedOn w:val="normal1"/>
    <w:next w:val="normal1"/>
    <w:qFormat/>
    <w:rsid w:val="00825D5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1"/>
    <w:next w:val="normal1"/>
    <w:qFormat/>
    <w:rsid w:val="00825D5A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1"/>
    <w:next w:val="normal1"/>
    <w:qFormat/>
    <w:rsid w:val="00825D5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1"/>
    <w:next w:val="normal1"/>
    <w:qFormat/>
    <w:rsid w:val="00825D5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  <w:qFormat/>
    <w:rsid w:val="00825D5A"/>
  </w:style>
  <w:style w:type="character" w:customStyle="1" w:styleId="Carpredefinitoparagrafo2">
    <w:name w:val="Car. predefinito paragrafo2"/>
    <w:qFormat/>
    <w:rsid w:val="00825D5A"/>
  </w:style>
  <w:style w:type="character" w:styleId="Enfasicorsivo">
    <w:name w:val="Emphasis"/>
    <w:uiPriority w:val="20"/>
    <w:qFormat/>
    <w:rsid w:val="00F05567"/>
    <w:rPr>
      <w:i/>
      <w:iCs/>
    </w:rPr>
  </w:style>
  <w:style w:type="character" w:customStyle="1" w:styleId="PidipaginaCarattere">
    <w:name w:val="Piè di pagina Carattere"/>
    <w:basedOn w:val="Carpredefinitoparagrafo1"/>
    <w:link w:val="Pidipagina1"/>
    <w:qFormat/>
    <w:rsid w:val="00A63139"/>
    <w:rPr>
      <w:sz w:val="24"/>
      <w:szCs w:val="24"/>
      <w:lang w:eastAsia="zh-CN"/>
    </w:rPr>
  </w:style>
  <w:style w:type="character" w:customStyle="1" w:styleId="markedcontent">
    <w:name w:val="markedcontent"/>
    <w:qFormat/>
    <w:rsid w:val="00825D5A"/>
  </w:style>
  <w:style w:type="character" w:customStyle="1" w:styleId="TestofumettoCarattere">
    <w:name w:val="Testo fumetto Carattere"/>
    <w:qFormat/>
    <w:rsid w:val="00825D5A"/>
    <w:rPr>
      <w:rFonts w:ascii="Tahoma" w:eastAsia="Tahoma" w:hAnsi="Tahoma"/>
      <w:sz w:val="16"/>
      <w:szCs w:val="16"/>
    </w:rPr>
  </w:style>
  <w:style w:type="character" w:customStyle="1" w:styleId="WW8Num1z8">
    <w:name w:val="WW8Num1z8"/>
    <w:qFormat/>
    <w:rsid w:val="00825D5A"/>
  </w:style>
  <w:style w:type="character" w:customStyle="1" w:styleId="WW8Num1z7">
    <w:name w:val="WW8Num1z7"/>
    <w:qFormat/>
    <w:rsid w:val="00825D5A"/>
  </w:style>
  <w:style w:type="character" w:customStyle="1" w:styleId="WW8Num1z6">
    <w:name w:val="WW8Num1z6"/>
    <w:qFormat/>
    <w:rsid w:val="00825D5A"/>
  </w:style>
  <w:style w:type="character" w:customStyle="1" w:styleId="WW8Num1z5">
    <w:name w:val="WW8Num1z5"/>
    <w:qFormat/>
    <w:rsid w:val="00825D5A"/>
  </w:style>
  <w:style w:type="character" w:customStyle="1" w:styleId="WW8Num1z4">
    <w:name w:val="WW8Num1z4"/>
    <w:qFormat/>
    <w:rsid w:val="00825D5A"/>
  </w:style>
  <w:style w:type="character" w:customStyle="1" w:styleId="WW8Num1z3">
    <w:name w:val="WW8Num1z3"/>
    <w:qFormat/>
    <w:rsid w:val="00825D5A"/>
  </w:style>
  <w:style w:type="character" w:customStyle="1" w:styleId="WW8Num1z2">
    <w:name w:val="WW8Num1z2"/>
    <w:qFormat/>
    <w:rsid w:val="00825D5A"/>
  </w:style>
  <w:style w:type="character" w:customStyle="1" w:styleId="WW8Num1z1">
    <w:name w:val="WW8Num1z1"/>
    <w:qFormat/>
    <w:rsid w:val="00825D5A"/>
  </w:style>
  <w:style w:type="character" w:customStyle="1" w:styleId="WW8Num1z0">
    <w:name w:val="WW8Num1z0"/>
    <w:qFormat/>
    <w:rsid w:val="00825D5A"/>
    <w:rPr>
      <w:rFonts w:ascii="Times New Roman" w:eastAsia="Times New Roman" w:hAnsi="Times New Roman"/>
      <w:sz w:val="24"/>
      <w:szCs w:val="24"/>
    </w:rPr>
  </w:style>
  <w:style w:type="character" w:customStyle="1" w:styleId="InternetLink">
    <w:name w:val="Internet Link"/>
    <w:qFormat/>
    <w:rsid w:val="00825D5A"/>
    <w:rPr>
      <w:color w:val="000080"/>
      <w:u w:val="single"/>
    </w:rPr>
  </w:style>
  <w:style w:type="character" w:styleId="Enfasigrassetto">
    <w:name w:val="Strong"/>
    <w:uiPriority w:val="22"/>
    <w:qFormat/>
    <w:rsid w:val="00F05567"/>
    <w:rPr>
      <w:b/>
      <w:bCs/>
    </w:rPr>
  </w:style>
  <w:style w:type="character" w:customStyle="1" w:styleId="Punti">
    <w:name w:val="Punti"/>
    <w:qFormat/>
    <w:rsid w:val="00825D5A"/>
    <w:rPr>
      <w:rFonts w:ascii="OpenSymbol" w:eastAsia="OpenSymbol" w:hAnsi="OpenSymbol" w:cs="OpenSymbol"/>
    </w:rPr>
  </w:style>
  <w:style w:type="character" w:customStyle="1" w:styleId="Caratteridinumerazione">
    <w:name w:val="Caratteri di numerazione"/>
    <w:qFormat/>
    <w:rsid w:val="00825D5A"/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F05567"/>
    <w:rPr>
      <w:rFonts w:ascii="Cambria" w:hAnsi="Cambria"/>
      <w:b/>
      <w:bCs/>
      <w:kern w:val="2"/>
      <w:sz w:val="32"/>
      <w:szCs w:val="32"/>
      <w:lang w:eastAsia="en-US"/>
    </w:rPr>
  </w:style>
  <w:style w:type="character" w:customStyle="1" w:styleId="Titolo2Carattere">
    <w:name w:val="Titolo 2 Carattere"/>
    <w:basedOn w:val="Carpredefinitoparagrafo"/>
    <w:link w:val="Titolo2"/>
    <w:semiHidden/>
    <w:qFormat/>
    <w:rsid w:val="002F704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zh-CN"/>
    </w:rPr>
  </w:style>
  <w:style w:type="character" w:customStyle="1" w:styleId="InternetLink1">
    <w:name w:val="Internet Link1"/>
    <w:uiPriority w:val="99"/>
    <w:unhideWhenUsed/>
    <w:qFormat/>
    <w:rsid w:val="002F704F"/>
    <w:rPr>
      <w:color w:val="0000FF"/>
      <w:u w:val="single"/>
    </w:rPr>
  </w:style>
  <w:style w:type="paragraph" w:customStyle="1" w:styleId="Titolo10">
    <w:name w:val="Titolo1"/>
    <w:basedOn w:val="normal1"/>
    <w:next w:val="Corpotesto"/>
    <w:qFormat/>
    <w:rsid w:val="00825D5A"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Corpotesto">
    <w:name w:val="Body Text"/>
    <w:basedOn w:val="normal1"/>
    <w:rsid w:val="00825D5A"/>
    <w:pPr>
      <w:spacing w:after="140" w:line="288" w:lineRule="auto"/>
    </w:pPr>
  </w:style>
  <w:style w:type="paragraph" w:styleId="Elenco">
    <w:name w:val="List"/>
    <w:basedOn w:val="Corpotesto"/>
    <w:rsid w:val="00825D5A"/>
    <w:rPr>
      <w:rFonts w:cs="Mangal"/>
    </w:rPr>
  </w:style>
  <w:style w:type="paragraph" w:styleId="Didascalia">
    <w:name w:val="caption"/>
    <w:basedOn w:val="normal1"/>
    <w:qFormat/>
    <w:rsid w:val="00825D5A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1"/>
    <w:qFormat/>
    <w:rsid w:val="00825D5A"/>
    <w:pPr>
      <w:suppressLineNumbers/>
    </w:pPr>
    <w:rPr>
      <w:rFonts w:cs="Mangal"/>
    </w:rPr>
  </w:style>
  <w:style w:type="paragraph" w:customStyle="1" w:styleId="normal1">
    <w:name w:val="normal1"/>
    <w:qFormat/>
    <w:rsid w:val="00825D5A"/>
  </w:style>
  <w:style w:type="paragraph" w:styleId="Titolo">
    <w:name w:val="Title"/>
    <w:basedOn w:val="normal1"/>
    <w:next w:val="normal1"/>
    <w:qFormat/>
    <w:rsid w:val="00825D5A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customStyle="1" w:styleId="Titolo20">
    <w:name w:val="Titolo2"/>
    <w:basedOn w:val="normal1"/>
    <w:next w:val="Sottotitolo"/>
    <w:qFormat/>
    <w:rsid w:val="00825D5A"/>
    <w:pPr>
      <w:spacing w:after="600"/>
      <w:jc w:val="center"/>
    </w:pPr>
    <w:rPr>
      <w:rFonts w:ascii="Arial" w:hAnsi="Arial" w:cs="Arial"/>
      <w:b/>
      <w:bCs/>
      <w:sz w:val="36"/>
      <w:szCs w:val="36"/>
    </w:rPr>
  </w:style>
  <w:style w:type="paragraph" w:customStyle="1" w:styleId="Intestazioneepidipagina">
    <w:name w:val="Intestazione e piè di pagina"/>
    <w:basedOn w:val="normal1"/>
    <w:qFormat/>
    <w:rsid w:val="00825D5A"/>
  </w:style>
  <w:style w:type="paragraph" w:customStyle="1" w:styleId="Intestazione1">
    <w:name w:val="Intestazione1"/>
    <w:basedOn w:val="normal1"/>
    <w:next w:val="Corpotesto"/>
    <w:rsid w:val="00825D5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itolo11">
    <w:name w:val="Titolo1"/>
    <w:basedOn w:val="normal1"/>
    <w:next w:val="Corpotesto"/>
    <w:qFormat/>
    <w:rsid w:val="00825D5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Intestazione10">
    <w:name w:val="Intestazione1"/>
    <w:basedOn w:val="normal1"/>
    <w:qFormat/>
    <w:rsid w:val="00825D5A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Standard">
    <w:name w:val="Standard"/>
    <w:qFormat/>
    <w:rsid w:val="00825D5A"/>
    <w:pPr>
      <w:textAlignment w:val="baseline"/>
    </w:pPr>
    <w:rPr>
      <w:rFonts w:cs="Calibri"/>
      <w:kern w:val="2"/>
      <w:lang w:eastAsia="zh-CN"/>
    </w:rPr>
  </w:style>
  <w:style w:type="paragraph" w:customStyle="1" w:styleId="Pidipagina1">
    <w:name w:val="Piè di pagina1"/>
    <w:basedOn w:val="normal1"/>
    <w:link w:val="PidipaginaCarattere"/>
    <w:rsid w:val="00A63139"/>
    <w:pPr>
      <w:tabs>
        <w:tab w:val="center" w:pos="4819"/>
        <w:tab w:val="right" w:pos="9638"/>
      </w:tabs>
    </w:pPr>
  </w:style>
  <w:style w:type="paragraph" w:styleId="NormaleWeb">
    <w:name w:val="Normal (Web)"/>
    <w:basedOn w:val="normal1"/>
    <w:uiPriority w:val="99"/>
    <w:qFormat/>
    <w:rsid w:val="00825D5A"/>
    <w:pPr>
      <w:spacing w:before="280" w:after="280" w:line="240" w:lineRule="exact"/>
    </w:pPr>
    <w:rPr>
      <w:lang w:eastAsia="ar-SA"/>
    </w:rPr>
  </w:style>
  <w:style w:type="paragraph" w:customStyle="1" w:styleId="has-drop-cap">
    <w:name w:val="has-drop-cap"/>
    <w:basedOn w:val="normal1"/>
    <w:qFormat/>
    <w:rsid w:val="00825D5A"/>
    <w:pPr>
      <w:spacing w:before="280" w:after="280" w:line="240" w:lineRule="exact"/>
    </w:pPr>
    <w:rPr>
      <w:lang w:eastAsia="ar-SA"/>
    </w:rPr>
  </w:style>
  <w:style w:type="paragraph" w:styleId="Testofumetto">
    <w:name w:val="Balloon Text"/>
    <w:basedOn w:val="normal1"/>
    <w:qFormat/>
    <w:rsid w:val="00825D5A"/>
    <w:pPr>
      <w:spacing w:line="240" w:lineRule="exact"/>
    </w:pPr>
    <w:rPr>
      <w:rFonts w:ascii="Tahoma" w:eastAsia="Tahoma" w:hAnsi="Tahoma"/>
      <w:sz w:val="16"/>
      <w:szCs w:val="16"/>
      <w:lang w:eastAsia="ar-SA"/>
    </w:rPr>
  </w:style>
  <w:style w:type="paragraph" w:styleId="Paragrafoelenco">
    <w:name w:val="List Paragraph"/>
    <w:basedOn w:val="normal1"/>
    <w:uiPriority w:val="34"/>
    <w:qFormat/>
    <w:rsid w:val="002C4700"/>
    <w:pPr>
      <w:ind w:left="720"/>
      <w:contextualSpacing/>
    </w:pPr>
  </w:style>
  <w:style w:type="paragraph" w:customStyle="1" w:styleId="txbfirstparagraph">
    <w:name w:val="txb_first_paragraph"/>
    <w:basedOn w:val="normal1"/>
    <w:qFormat/>
    <w:rsid w:val="00F05567"/>
    <w:pPr>
      <w:spacing w:beforeAutospacing="1" w:afterAutospacing="1"/>
    </w:pPr>
  </w:style>
  <w:style w:type="paragraph" w:customStyle="1" w:styleId="callout">
    <w:name w:val="callout"/>
    <w:basedOn w:val="normal1"/>
    <w:qFormat/>
    <w:rsid w:val="00786A44"/>
    <w:pPr>
      <w:spacing w:beforeAutospacing="1" w:afterAutospacing="1"/>
    </w:pPr>
  </w:style>
  <w:style w:type="paragraph" w:styleId="Sottotitolo">
    <w:name w:val="Subtitle"/>
    <w:basedOn w:val="normal1"/>
    <w:next w:val="normal1"/>
    <w:qFormat/>
    <w:rsid w:val="00825D5A"/>
    <w:pPr>
      <w:keepNext/>
      <w:spacing w:before="240" w:after="120"/>
      <w:jc w:val="center"/>
    </w:pPr>
    <w:rPr>
      <w:rFonts w:ascii="Arial" w:eastAsia="Arial" w:hAnsi="Arial" w:cs="Arial"/>
      <w:i/>
      <w:iCs/>
      <w:sz w:val="28"/>
      <w:szCs w:val="28"/>
    </w:rPr>
  </w:style>
  <w:style w:type="numbering" w:customStyle="1" w:styleId="WW8Num1">
    <w:name w:val="WW8Num1"/>
    <w:qFormat/>
    <w:rsid w:val="00825D5A"/>
  </w:style>
  <w:style w:type="table" w:customStyle="1" w:styleId="TableNormal">
    <w:name w:val="TableNormal"/>
    <w:rsid w:val="00825D5A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09q217A+ytQi8c+W10agxQ8KsLw==">CgMxLjAyDGgudHRjY29tNG9pbTgAciExM1JpcHpnVUdKWU1VWVJzN1l0TV9KZnVwWjFockpXa1E=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794</Words>
  <Characters>4528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Aster S. Cons. P. A.</Company>
  <LinksUpToDate>false</LinksUpToDate>
  <CharactersWithSpaces>5312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HaxhibekuR</dc:creator>
  <dc:description/>
  <cp:lastModifiedBy>PALMIERI SARA</cp:lastModifiedBy>
  <cp:revision>2</cp:revision>
  <cp:lastPrinted>2026-01-16T11:44:00Z</cp:lastPrinted>
  <dcterms:created xsi:type="dcterms:W3CDTF">2026-01-28T10:32:00Z</dcterms:created>
  <dcterms:modified xsi:type="dcterms:W3CDTF">2026-01-28T10:32:00Z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